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8723" w14:textId="28D1A4D4" w:rsidR="00800ABC" w:rsidRDefault="00800ABC" w:rsidP="00800ABC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Formato CV “Super slim”</w:t>
      </w:r>
    </w:p>
    <w:p w14:paraId="30A39BA0" w14:textId="77777777" w:rsidR="00800ABC" w:rsidRPr="00800ABC" w:rsidRDefault="00800ABC" w:rsidP="00800ABC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31"/>
        <w:gridCol w:w="1419"/>
        <w:gridCol w:w="1629"/>
        <w:gridCol w:w="2049"/>
      </w:tblGrid>
      <w:tr w:rsidR="00800ABC" w:rsidRPr="00800ABC" w14:paraId="07469C3C" w14:textId="77777777" w:rsidTr="00800ABC">
        <w:trPr>
          <w:trHeight w:val="574"/>
        </w:trPr>
        <w:tc>
          <w:tcPr>
            <w:tcW w:w="2353" w:type="pct"/>
            <w:shd w:val="clear" w:color="auto" w:fill="B3B3B3"/>
            <w:vAlign w:val="center"/>
          </w:tcPr>
          <w:p w14:paraId="7FA42A72" w14:textId="5D57B19B" w:rsidR="00800ABC" w:rsidRPr="00800ABC" w:rsidRDefault="00800ABC" w:rsidP="00800ABC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Project Title</w:t>
            </w:r>
          </w:p>
        </w:tc>
        <w:tc>
          <w:tcPr>
            <w:tcW w:w="737" w:type="pct"/>
            <w:shd w:val="clear" w:color="auto" w:fill="B3B3B3"/>
            <w:vAlign w:val="center"/>
          </w:tcPr>
          <w:p w14:paraId="57FD536B" w14:textId="44DBC7F2" w:rsidR="00800ABC" w:rsidRPr="00800ABC" w:rsidRDefault="00800ABC" w:rsidP="00800ABC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 xml:space="preserve">Period </w:t>
            </w:r>
          </w:p>
        </w:tc>
        <w:tc>
          <w:tcPr>
            <w:tcW w:w="846" w:type="pct"/>
            <w:shd w:val="clear" w:color="auto" w:fill="B3B3B3"/>
            <w:vAlign w:val="center"/>
          </w:tcPr>
          <w:p w14:paraId="2C762164" w14:textId="35CF8DFD" w:rsidR="00800ABC" w:rsidRPr="00800ABC" w:rsidRDefault="00800ABC" w:rsidP="00800ABC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1064" w:type="pct"/>
            <w:shd w:val="clear" w:color="auto" w:fill="B3B3B3"/>
            <w:vAlign w:val="center"/>
          </w:tcPr>
          <w:p w14:paraId="4F624039" w14:textId="5878182B" w:rsidR="00800ABC" w:rsidRPr="00800ABC" w:rsidRDefault="00800ABC" w:rsidP="00800ABC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Client/Donor</w:t>
            </w:r>
          </w:p>
        </w:tc>
      </w:tr>
      <w:tr w:rsidR="00800ABC" w:rsidRPr="00800ABC" w14:paraId="65B6E66C" w14:textId="77777777" w:rsidTr="00800ABC">
        <w:tc>
          <w:tcPr>
            <w:tcW w:w="2353" w:type="pct"/>
            <w:vAlign w:val="center"/>
          </w:tcPr>
          <w:p w14:paraId="79554C05" w14:textId="08455FA7" w:rsidR="00800ABC" w:rsidRPr="00800ABC" w:rsidRDefault="00800ABC" w:rsidP="00800AB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8526502" w14:textId="77777777" w:rsidR="00800ABC" w:rsidRPr="00800ABC" w:rsidRDefault="00800ABC" w:rsidP="00800AB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PRO-VIVES: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PROgramma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di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Valorizzazione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dell'Impresa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VErde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e Sociale per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l'innovazione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, la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crescita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e il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lavoro</w:t>
            </w:r>
            <w:proofErr w:type="spellEnd"/>
          </w:p>
          <w:p w14:paraId="63B330EE" w14:textId="77777777" w:rsidR="00800ABC" w:rsidRPr="00800ABC" w:rsidRDefault="00800ABC" w:rsidP="00800AB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pct"/>
            <w:vAlign w:val="center"/>
          </w:tcPr>
          <w:p w14:paraId="6C690BD3" w14:textId="71AFAB8A" w:rsidR="00800ABC" w:rsidRPr="00800ABC" w:rsidRDefault="00800ABC" w:rsidP="00800AB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01/10/2022 – 31/01/2026</w:t>
            </w:r>
          </w:p>
        </w:tc>
        <w:tc>
          <w:tcPr>
            <w:tcW w:w="846" w:type="pct"/>
            <w:vAlign w:val="center"/>
          </w:tcPr>
          <w:p w14:paraId="14F7970A" w14:textId="439E149E" w:rsidR="00800ABC" w:rsidRPr="00800ABC" w:rsidRDefault="00800ABC" w:rsidP="00800AB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Senegal</w:t>
            </w:r>
          </w:p>
        </w:tc>
        <w:tc>
          <w:tcPr>
            <w:tcW w:w="1064" w:type="pct"/>
            <w:vAlign w:val="center"/>
          </w:tcPr>
          <w:p w14:paraId="762788C5" w14:textId="6EDE2124" w:rsidR="00800ABC" w:rsidRPr="00800ABC" w:rsidRDefault="00800ABC" w:rsidP="00800AB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AICS – Agenzia Italiana per la Cooperazione allo Sviluppo</w:t>
            </w:r>
          </w:p>
        </w:tc>
      </w:tr>
    </w:tbl>
    <w:p w14:paraId="4B5F5F80" w14:textId="77777777" w:rsidR="002A72F5" w:rsidRDefault="002A72F5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31"/>
        <w:gridCol w:w="1419"/>
        <w:gridCol w:w="1629"/>
        <w:gridCol w:w="2049"/>
      </w:tblGrid>
      <w:tr w:rsidR="00800ABC" w:rsidRPr="00800ABC" w14:paraId="26B1DB41" w14:textId="77777777" w:rsidTr="00BA080E">
        <w:trPr>
          <w:trHeight w:val="574"/>
        </w:trPr>
        <w:tc>
          <w:tcPr>
            <w:tcW w:w="2353" w:type="pct"/>
            <w:shd w:val="clear" w:color="auto" w:fill="B3B3B3"/>
            <w:vAlign w:val="center"/>
          </w:tcPr>
          <w:p w14:paraId="2223012C" w14:textId="255991FD" w:rsidR="00800ABC" w:rsidRPr="00800ABC" w:rsidRDefault="00800ABC" w:rsidP="00BA080E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 xml:space="preserve">Titolo </w:t>
            </w:r>
            <w:proofErr w:type="spellStart"/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progetto</w:t>
            </w:r>
            <w:proofErr w:type="spellEnd"/>
          </w:p>
        </w:tc>
        <w:tc>
          <w:tcPr>
            <w:tcW w:w="737" w:type="pct"/>
            <w:shd w:val="clear" w:color="auto" w:fill="B3B3B3"/>
            <w:vAlign w:val="center"/>
          </w:tcPr>
          <w:p w14:paraId="33F0C216" w14:textId="78424E34" w:rsidR="00800ABC" w:rsidRPr="00800ABC" w:rsidRDefault="00800ABC" w:rsidP="00BA080E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proofErr w:type="spellStart"/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Period</w:t>
            </w:r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o</w:t>
            </w:r>
            <w:proofErr w:type="spellEnd"/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46" w:type="pct"/>
            <w:shd w:val="clear" w:color="auto" w:fill="B3B3B3"/>
            <w:vAlign w:val="center"/>
          </w:tcPr>
          <w:p w14:paraId="36529C4F" w14:textId="64A1429D" w:rsidR="00800ABC" w:rsidRPr="00800ABC" w:rsidRDefault="00800ABC" w:rsidP="00BA080E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Paese</w:t>
            </w:r>
          </w:p>
        </w:tc>
        <w:tc>
          <w:tcPr>
            <w:tcW w:w="1064" w:type="pct"/>
            <w:shd w:val="clear" w:color="auto" w:fill="B3B3B3"/>
            <w:vAlign w:val="center"/>
          </w:tcPr>
          <w:p w14:paraId="1A436622" w14:textId="3204AA36" w:rsidR="00800ABC" w:rsidRPr="00800ABC" w:rsidRDefault="00800ABC" w:rsidP="00BA080E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proofErr w:type="spellStart"/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Client</w:t>
            </w:r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e</w:t>
            </w:r>
            <w:proofErr w:type="spellEnd"/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Finanziatore</w:t>
            </w:r>
            <w:proofErr w:type="spellEnd"/>
          </w:p>
        </w:tc>
      </w:tr>
      <w:tr w:rsidR="00800ABC" w:rsidRPr="00800ABC" w14:paraId="58E94D56" w14:textId="77777777" w:rsidTr="00BA080E">
        <w:tc>
          <w:tcPr>
            <w:tcW w:w="2353" w:type="pct"/>
            <w:vAlign w:val="center"/>
          </w:tcPr>
          <w:p w14:paraId="1035093C" w14:textId="77777777" w:rsidR="00800ABC" w:rsidRPr="00800ABC" w:rsidRDefault="00800ABC" w:rsidP="00BA080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DAFF440" w14:textId="77777777" w:rsidR="00800ABC" w:rsidRPr="00800ABC" w:rsidRDefault="00800ABC" w:rsidP="00BA080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PRO-VIVES: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PROgramma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di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Valorizzazione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dell'Impresa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VErde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e Sociale per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l'innovazione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, la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crescita e i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l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lavoro</w:t>
            </w:r>
            <w:proofErr w:type="spellEnd"/>
          </w:p>
          <w:p w14:paraId="423A1098" w14:textId="77777777" w:rsidR="00800ABC" w:rsidRPr="00800ABC" w:rsidRDefault="00800ABC" w:rsidP="00BA080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pct"/>
            <w:vAlign w:val="center"/>
          </w:tcPr>
          <w:p w14:paraId="489B6CC9" w14:textId="77777777" w:rsidR="00800ABC" w:rsidRPr="00800ABC" w:rsidRDefault="00800ABC" w:rsidP="00BA080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01/10/2022 – 31/01/2026</w:t>
            </w:r>
          </w:p>
        </w:tc>
        <w:tc>
          <w:tcPr>
            <w:tcW w:w="846" w:type="pct"/>
            <w:vAlign w:val="center"/>
          </w:tcPr>
          <w:p w14:paraId="0DA9457F" w14:textId="77777777" w:rsidR="00800ABC" w:rsidRPr="00800ABC" w:rsidRDefault="00800ABC" w:rsidP="00BA080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Senegal</w:t>
            </w:r>
          </w:p>
        </w:tc>
        <w:tc>
          <w:tcPr>
            <w:tcW w:w="1064" w:type="pct"/>
            <w:vAlign w:val="center"/>
          </w:tcPr>
          <w:p w14:paraId="31DBD0E2" w14:textId="77777777" w:rsidR="00800ABC" w:rsidRPr="00800ABC" w:rsidRDefault="00800ABC" w:rsidP="00BA080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AICS – Agenzia Italiana per la Cooperazione allo Sviluppo</w:t>
            </w:r>
          </w:p>
        </w:tc>
      </w:tr>
    </w:tbl>
    <w:p w14:paraId="45255090" w14:textId="77777777" w:rsidR="00800ABC" w:rsidRDefault="00800ABC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31"/>
        <w:gridCol w:w="1419"/>
        <w:gridCol w:w="1629"/>
        <w:gridCol w:w="2049"/>
      </w:tblGrid>
      <w:tr w:rsidR="00800ABC" w:rsidRPr="00800ABC" w14:paraId="179B059C" w14:textId="77777777" w:rsidTr="00BA080E">
        <w:trPr>
          <w:trHeight w:val="574"/>
        </w:trPr>
        <w:tc>
          <w:tcPr>
            <w:tcW w:w="2353" w:type="pct"/>
            <w:shd w:val="clear" w:color="auto" w:fill="B3B3B3"/>
            <w:vAlign w:val="center"/>
          </w:tcPr>
          <w:p w14:paraId="59798E50" w14:textId="604CF89B" w:rsidR="00800ABC" w:rsidRPr="00800ABC" w:rsidRDefault="00800ABC" w:rsidP="00BA080E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 xml:space="preserve">Titre </w:t>
            </w:r>
            <w:proofErr w:type="spellStart"/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projet</w:t>
            </w:r>
            <w:proofErr w:type="spellEnd"/>
          </w:p>
        </w:tc>
        <w:tc>
          <w:tcPr>
            <w:tcW w:w="737" w:type="pct"/>
            <w:shd w:val="clear" w:color="auto" w:fill="B3B3B3"/>
            <w:vAlign w:val="center"/>
          </w:tcPr>
          <w:p w14:paraId="2755851B" w14:textId="20C11B38" w:rsidR="00800ABC" w:rsidRPr="00800ABC" w:rsidRDefault="00800ABC" w:rsidP="00BA080E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Période</w:t>
            </w:r>
            <w:proofErr w:type="spellEnd"/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46" w:type="pct"/>
            <w:shd w:val="clear" w:color="auto" w:fill="B3B3B3"/>
            <w:vAlign w:val="center"/>
          </w:tcPr>
          <w:p w14:paraId="16E021D2" w14:textId="3CA44E92" w:rsidR="00800ABC" w:rsidRPr="00800ABC" w:rsidRDefault="00800ABC" w:rsidP="00BA080E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Pay</w:t>
            </w:r>
          </w:p>
        </w:tc>
        <w:tc>
          <w:tcPr>
            <w:tcW w:w="1064" w:type="pct"/>
            <w:shd w:val="clear" w:color="auto" w:fill="B3B3B3"/>
            <w:vAlign w:val="center"/>
          </w:tcPr>
          <w:p w14:paraId="2F7E33EE" w14:textId="755CAF72" w:rsidR="00800ABC" w:rsidRPr="00800ABC" w:rsidRDefault="00800ABC" w:rsidP="00BA080E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Cli</w:t>
            </w:r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ent</w:t>
            </w:r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Bailleur</w:t>
            </w:r>
            <w:proofErr w:type="spellEnd"/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 xml:space="preserve"> de fonds</w:t>
            </w:r>
          </w:p>
        </w:tc>
      </w:tr>
      <w:tr w:rsidR="00800ABC" w:rsidRPr="00800ABC" w14:paraId="54FD8791" w14:textId="77777777" w:rsidTr="00BA080E">
        <w:tc>
          <w:tcPr>
            <w:tcW w:w="2353" w:type="pct"/>
            <w:vAlign w:val="center"/>
          </w:tcPr>
          <w:p w14:paraId="3132E479" w14:textId="77777777" w:rsidR="00800ABC" w:rsidRPr="00800ABC" w:rsidRDefault="00800ABC" w:rsidP="00BA080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873D5A5" w14:textId="77777777" w:rsidR="00800ABC" w:rsidRPr="00800ABC" w:rsidRDefault="00800ABC" w:rsidP="00BA080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PRO-VIVES: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PROgramma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di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Valorizzazione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dell'Impresa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VErde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e Sociale per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l'innovazione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, la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crescita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e il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lavoro</w:t>
            </w:r>
            <w:proofErr w:type="spellEnd"/>
          </w:p>
          <w:p w14:paraId="5ED7CCB1" w14:textId="77777777" w:rsidR="00800ABC" w:rsidRPr="00800ABC" w:rsidRDefault="00800ABC" w:rsidP="00BA080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pct"/>
            <w:vAlign w:val="center"/>
          </w:tcPr>
          <w:p w14:paraId="17D49385" w14:textId="77777777" w:rsidR="00800ABC" w:rsidRPr="00800ABC" w:rsidRDefault="00800ABC" w:rsidP="00BA080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01/10/2022 – 31/01/2026</w:t>
            </w:r>
          </w:p>
        </w:tc>
        <w:tc>
          <w:tcPr>
            <w:tcW w:w="846" w:type="pct"/>
            <w:vAlign w:val="center"/>
          </w:tcPr>
          <w:p w14:paraId="512C1A66" w14:textId="77777777" w:rsidR="00800ABC" w:rsidRPr="00800ABC" w:rsidRDefault="00800ABC" w:rsidP="00BA080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Senegal</w:t>
            </w:r>
          </w:p>
        </w:tc>
        <w:tc>
          <w:tcPr>
            <w:tcW w:w="1064" w:type="pct"/>
            <w:vAlign w:val="center"/>
          </w:tcPr>
          <w:p w14:paraId="23FDA707" w14:textId="77777777" w:rsidR="00800ABC" w:rsidRPr="00800ABC" w:rsidRDefault="00800ABC" w:rsidP="00BA080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AICS – Agenzia Italiana per la Cooperazione allo Sviluppo</w:t>
            </w:r>
          </w:p>
        </w:tc>
      </w:tr>
    </w:tbl>
    <w:p w14:paraId="45F4C014" w14:textId="77777777" w:rsidR="00800ABC" w:rsidRDefault="00800ABC"/>
    <w:p w14:paraId="24B58CA4" w14:textId="26A39DEB" w:rsidR="00800ABC" w:rsidRDefault="00800ABC">
      <w:r>
        <w:t>SPAGNOLO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31"/>
        <w:gridCol w:w="1419"/>
        <w:gridCol w:w="1629"/>
        <w:gridCol w:w="2049"/>
      </w:tblGrid>
      <w:tr w:rsidR="00800ABC" w:rsidRPr="00800ABC" w14:paraId="0449CECA" w14:textId="77777777" w:rsidTr="00BA080E">
        <w:trPr>
          <w:trHeight w:val="574"/>
        </w:trPr>
        <w:tc>
          <w:tcPr>
            <w:tcW w:w="2353" w:type="pct"/>
            <w:shd w:val="clear" w:color="auto" w:fill="B3B3B3"/>
            <w:vAlign w:val="center"/>
          </w:tcPr>
          <w:p w14:paraId="607B5FFA" w14:textId="429D3B30" w:rsidR="00800ABC" w:rsidRPr="00800ABC" w:rsidRDefault="00800ABC" w:rsidP="00800ABC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proofErr w:type="spellStart"/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Título</w:t>
            </w:r>
            <w:proofErr w:type="spellEnd"/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 xml:space="preserve"> del Proyecto</w:t>
            </w:r>
          </w:p>
        </w:tc>
        <w:tc>
          <w:tcPr>
            <w:tcW w:w="737" w:type="pct"/>
            <w:shd w:val="clear" w:color="auto" w:fill="B3B3B3"/>
            <w:vAlign w:val="center"/>
          </w:tcPr>
          <w:p w14:paraId="781DF48D" w14:textId="6B650B36" w:rsidR="00800ABC" w:rsidRPr="00800ABC" w:rsidRDefault="00800ABC" w:rsidP="00BA080E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proofErr w:type="spellStart"/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Período</w:t>
            </w:r>
            <w:proofErr w:type="spellEnd"/>
          </w:p>
        </w:tc>
        <w:tc>
          <w:tcPr>
            <w:tcW w:w="846" w:type="pct"/>
            <w:shd w:val="clear" w:color="auto" w:fill="B3B3B3"/>
            <w:vAlign w:val="center"/>
          </w:tcPr>
          <w:p w14:paraId="303BB34B" w14:textId="4BBE3FEC" w:rsidR="00800ABC" w:rsidRPr="00800ABC" w:rsidRDefault="00800ABC" w:rsidP="00BA080E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País</w:t>
            </w:r>
          </w:p>
        </w:tc>
        <w:tc>
          <w:tcPr>
            <w:tcW w:w="1064" w:type="pct"/>
            <w:shd w:val="clear" w:color="auto" w:fill="B3B3B3"/>
            <w:vAlign w:val="center"/>
          </w:tcPr>
          <w:p w14:paraId="7D5A17A3" w14:textId="2BCA0C44" w:rsidR="00800ABC" w:rsidRPr="00800ABC" w:rsidRDefault="00800ABC" w:rsidP="00BA080E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proofErr w:type="spellStart"/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Cli</w:t>
            </w:r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ent</w:t>
            </w:r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e</w:t>
            </w:r>
            <w:proofErr w:type="spellEnd"/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Donante</w:t>
            </w:r>
            <w:proofErr w:type="spellEnd"/>
          </w:p>
        </w:tc>
      </w:tr>
      <w:tr w:rsidR="00800ABC" w:rsidRPr="00800ABC" w14:paraId="3D8B0DA6" w14:textId="77777777" w:rsidTr="00BA080E">
        <w:tc>
          <w:tcPr>
            <w:tcW w:w="2353" w:type="pct"/>
            <w:vAlign w:val="center"/>
          </w:tcPr>
          <w:p w14:paraId="1E8ED78D" w14:textId="77777777" w:rsidR="00800ABC" w:rsidRPr="00800ABC" w:rsidRDefault="00800ABC" w:rsidP="00BA080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8F01097" w14:textId="77777777" w:rsidR="00800ABC" w:rsidRPr="00800ABC" w:rsidRDefault="00800ABC" w:rsidP="00BA080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PRO-VIVES: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PROgramma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di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Valorizzazione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dell'Impresa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VErde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e Sociale per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l'innovazione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, la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crescita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e il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lavoro</w:t>
            </w:r>
            <w:proofErr w:type="spellEnd"/>
          </w:p>
          <w:p w14:paraId="5CB95EEC" w14:textId="77777777" w:rsidR="00800ABC" w:rsidRPr="00800ABC" w:rsidRDefault="00800ABC" w:rsidP="00BA080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pct"/>
            <w:vAlign w:val="center"/>
          </w:tcPr>
          <w:p w14:paraId="4E7B7D6B" w14:textId="77777777" w:rsidR="00800ABC" w:rsidRPr="00800ABC" w:rsidRDefault="00800ABC" w:rsidP="00BA080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01/10/2022 – 31/01/2026</w:t>
            </w:r>
          </w:p>
        </w:tc>
        <w:tc>
          <w:tcPr>
            <w:tcW w:w="846" w:type="pct"/>
            <w:vAlign w:val="center"/>
          </w:tcPr>
          <w:p w14:paraId="72874B1C" w14:textId="77777777" w:rsidR="00800ABC" w:rsidRPr="00800ABC" w:rsidRDefault="00800ABC" w:rsidP="00BA080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Senegal</w:t>
            </w:r>
          </w:p>
        </w:tc>
        <w:tc>
          <w:tcPr>
            <w:tcW w:w="1064" w:type="pct"/>
            <w:vAlign w:val="center"/>
          </w:tcPr>
          <w:p w14:paraId="4B5957D3" w14:textId="77777777" w:rsidR="00800ABC" w:rsidRPr="00800ABC" w:rsidRDefault="00800ABC" w:rsidP="00BA080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AICS – Agenzia Italiana per la Cooperazione allo Sviluppo</w:t>
            </w:r>
          </w:p>
        </w:tc>
      </w:tr>
    </w:tbl>
    <w:p w14:paraId="601D560F" w14:textId="77777777" w:rsidR="00800ABC" w:rsidRDefault="00800ABC"/>
    <w:p w14:paraId="5F9E901A" w14:textId="77777777" w:rsidR="00800ABC" w:rsidRDefault="00800ABC"/>
    <w:p w14:paraId="7955BFCF" w14:textId="7EC36011" w:rsidR="00800ABC" w:rsidRDefault="00800ABC">
      <w:r>
        <w:t>PORTOGHESE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31"/>
        <w:gridCol w:w="1419"/>
        <w:gridCol w:w="1629"/>
        <w:gridCol w:w="2049"/>
      </w:tblGrid>
      <w:tr w:rsidR="00800ABC" w:rsidRPr="00800ABC" w14:paraId="22471C90" w14:textId="77777777" w:rsidTr="00BA080E">
        <w:trPr>
          <w:trHeight w:val="574"/>
        </w:trPr>
        <w:tc>
          <w:tcPr>
            <w:tcW w:w="2353" w:type="pct"/>
            <w:shd w:val="clear" w:color="auto" w:fill="B3B3B3"/>
            <w:vAlign w:val="center"/>
          </w:tcPr>
          <w:p w14:paraId="10233DD5" w14:textId="6E0373ED" w:rsidR="00800ABC" w:rsidRPr="00800ABC" w:rsidRDefault="00800ABC" w:rsidP="00BA080E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proofErr w:type="spellStart"/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Título</w:t>
            </w:r>
            <w:proofErr w:type="spellEnd"/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 xml:space="preserve"> del Proyecto</w:t>
            </w:r>
          </w:p>
        </w:tc>
        <w:tc>
          <w:tcPr>
            <w:tcW w:w="737" w:type="pct"/>
            <w:shd w:val="clear" w:color="auto" w:fill="B3B3B3"/>
            <w:vAlign w:val="center"/>
          </w:tcPr>
          <w:p w14:paraId="3307DCFD" w14:textId="7E95DB05" w:rsidR="00800ABC" w:rsidRPr="00800ABC" w:rsidRDefault="00800ABC" w:rsidP="00BA080E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proofErr w:type="spellStart"/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Período</w:t>
            </w:r>
            <w:proofErr w:type="spellEnd"/>
          </w:p>
        </w:tc>
        <w:tc>
          <w:tcPr>
            <w:tcW w:w="846" w:type="pct"/>
            <w:shd w:val="clear" w:color="auto" w:fill="B3B3B3"/>
            <w:vAlign w:val="center"/>
          </w:tcPr>
          <w:p w14:paraId="4FB59821" w14:textId="0A8DB34C" w:rsidR="00800ABC" w:rsidRPr="00800ABC" w:rsidRDefault="00800ABC" w:rsidP="00BA080E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País</w:t>
            </w:r>
          </w:p>
        </w:tc>
        <w:tc>
          <w:tcPr>
            <w:tcW w:w="1064" w:type="pct"/>
            <w:shd w:val="clear" w:color="auto" w:fill="B3B3B3"/>
            <w:vAlign w:val="center"/>
          </w:tcPr>
          <w:p w14:paraId="0499FB37" w14:textId="1E3C188C" w:rsidR="00800ABC" w:rsidRPr="00800ABC" w:rsidRDefault="00800ABC" w:rsidP="00BA080E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proofErr w:type="spellStart"/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Cliente</w:t>
            </w:r>
            <w:proofErr w:type="spellEnd"/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/</w:t>
            </w:r>
            <w:proofErr w:type="spellStart"/>
            <w:r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Doadores</w:t>
            </w:r>
            <w:proofErr w:type="spellEnd"/>
          </w:p>
        </w:tc>
      </w:tr>
      <w:tr w:rsidR="00800ABC" w:rsidRPr="00800ABC" w14:paraId="551AD200" w14:textId="77777777" w:rsidTr="00BA080E">
        <w:tc>
          <w:tcPr>
            <w:tcW w:w="2353" w:type="pct"/>
            <w:vAlign w:val="center"/>
          </w:tcPr>
          <w:p w14:paraId="1D1F80E7" w14:textId="77777777" w:rsidR="00800ABC" w:rsidRPr="00800ABC" w:rsidRDefault="00800ABC" w:rsidP="00BA080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CA0E76C" w14:textId="77777777" w:rsidR="00800ABC" w:rsidRPr="00800ABC" w:rsidRDefault="00800ABC" w:rsidP="00BA080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PRO-VIVES: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PROgramma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di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Valorizzazione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dell'Impresa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VErde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e Sociale per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l'innovazione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, la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crescita</w:t>
            </w:r>
            <w:proofErr w:type="spellEnd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 xml:space="preserve"> e il </w:t>
            </w:r>
            <w:proofErr w:type="spellStart"/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lavoro</w:t>
            </w:r>
            <w:proofErr w:type="spellEnd"/>
          </w:p>
          <w:p w14:paraId="23DAFB58" w14:textId="77777777" w:rsidR="00800ABC" w:rsidRPr="00800ABC" w:rsidRDefault="00800ABC" w:rsidP="00BA080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pct"/>
            <w:vAlign w:val="center"/>
          </w:tcPr>
          <w:p w14:paraId="22E92208" w14:textId="77777777" w:rsidR="00800ABC" w:rsidRPr="00800ABC" w:rsidRDefault="00800ABC" w:rsidP="00BA080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01/10/2022 – 31/01/2026</w:t>
            </w:r>
          </w:p>
        </w:tc>
        <w:tc>
          <w:tcPr>
            <w:tcW w:w="846" w:type="pct"/>
            <w:vAlign w:val="center"/>
          </w:tcPr>
          <w:p w14:paraId="64CB562F" w14:textId="77777777" w:rsidR="00800ABC" w:rsidRPr="00800ABC" w:rsidRDefault="00800ABC" w:rsidP="00BA080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Senegal</w:t>
            </w:r>
          </w:p>
        </w:tc>
        <w:tc>
          <w:tcPr>
            <w:tcW w:w="1064" w:type="pct"/>
            <w:vAlign w:val="center"/>
          </w:tcPr>
          <w:p w14:paraId="67B63BA3" w14:textId="77777777" w:rsidR="00800ABC" w:rsidRPr="00800ABC" w:rsidRDefault="00800ABC" w:rsidP="00BA080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ABC">
              <w:rPr>
                <w:rFonts w:ascii="Arial" w:hAnsi="Arial" w:cs="Arial"/>
                <w:sz w:val="18"/>
                <w:szCs w:val="18"/>
                <w:lang w:val="en-GB"/>
              </w:rPr>
              <w:t>AICS – Agenzia Italiana per la Cooperazione allo Sviluppo</w:t>
            </w:r>
          </w:p>
        </w:tc>
      </w:tr>
    </w:tbl>
    <w:p w14:paraId="002B1723" w14:textId="77777777" w:rsidR="00800ABC" w:rsidRDefault="00800ABC"/>
    <w:sectPr w:rsidR="00800A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Pro Regular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Pro Bold">
    <w:panose1 w:val="020B0604020202020204"/>
    <w:charset w:val="00"/>
    <w:family w:val="swiss"/>
    <w:notTrueType/>
    <w:pitch w:val="variable"/>
    <w:sig w:usb0="A00002BF" w:usb1="4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BC"/>
    <w:rsid w:val="002A72F5"/>
    <w:rsid w:val="004A2916"/>
    <w:rsid w:val="0060356C"/>
    <w:rsid w:val="00800ABC"/>
    <w:rsid w:val="00B07D27"/>
    <w:rsid w:val="00B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DA33"/>
  <w15:chartTrackingRefBased/>
  <w15:docId w15:val="{4AC38C6F-31A2-4844-9AE3-ED70D5CF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0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99E1E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0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99E1E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0ABC"/>
    <w:pPr>
      <w:keepNext/>
      <w:keepLines/>
      <w:spacing w:before="160" w:after="80"/>
      <w:outlineLvl w:val="2"/>
    </w:pPr>
    <w:rPr>
      <w:rFonts w:eastAsiaTheme="majorEastAsia" w:cstheme="majorBidi"/>
      <w:color w:val="999E1E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0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99E1E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0ABC"/>
    <w:pPr>
      <w:keepNext/>
      <w:keepLines/>
      <w:spacing w:before="80" w:after="40"/>
      <w:outlineLvl w:val="4"/>
    </w:pPr>
    <w:rPr>
      <w:rFonts w:eastAsiaTheme="majorEastAsia" w:cstheme="majorBidi"/>
      <w:color w:val="999E1E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0A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0A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0A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0A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0ABC"/>
    <w:rPr>
      <w:rFonts w:asciiTheme="majorHAnsi" w:eastAsiaTheme="majorEastAsia" w:hAnsiTheme="majorHAnsi" w:cstheme="majorBidi"/>
      <w:color w:val="999E1E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0ABC"/>
    <w:rPr>
      <w:rFonts w:asciiTheme="majorHAnsi" w:eastAsiaTheme="majorEastAsia" w:hAnsiTheme="majorHAnsi" w:cstheme="majorBidi"/>
      <w:color w:val="999E1E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0ABC"/>
    <w:rPr>
      <w:rFonts w:eastAsiaTheme="majorEastAsia" w:cstheme="majorBidi"/>
      <w:color w:val="999E1E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0ABC"/>
    <w:rPr>
      <w:rFonts w:eastAsiaTheme="majorEastAsia" w:cstheme="majorBidi"/>
      <w:i/>
      <w:iCs/>
      <w:color w:val="999E1E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0ABC"/>
    <w:rPr>
      <w:rFonts w:eastAsiaTheme="majorEastAsia" w:cstheme="majorBidi"/>
      <w:color w:val="999E1E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0A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0A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0A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0A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0A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0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0A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0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0A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0A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0A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0ABC"/>
    <w:rPr>
      <w:i/>
      <w:iCs/>
      <w:color w:val="999E1E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0ABC"/>
    <w:pPr>
      <w:pBdr>
        <w:top w:val="single" w:sz="4" w:space="10" w:color="999E1E" w:themeColor="accent1" w:themeShade="BF"/>
        <w:bottom w:val="single" w:sz="4" w:space="10" w:color="999E1E" w:themeColor="accent1" w:themeShade="BF"/>
      </w:pBdr>
      <w:spacing w:before="360" w:after="360"/>
      <w:ind w:left="864" w:right="864"/>
      <w:jc w:val="center"/>
    </w:pPr>
    <w:rPr>
      <w:i/>
      <w:iCs/>
      <w:color w:val="999E1E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0ABC"/>
    <w:rPr>
      <w:i/>
      <w:iCs/>
      <w:color w:val="999E1E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0ABC"/>
    <w:rPr>
      <w:b/>
      <w:bCs/>
      <w:smallCaps/>
      <w:color w:val="999E1E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00A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800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RCO">
  <a:themeElements>
    <a:clrScheme name="ARCO">
      <a:dk1>
        <a:srgbClr val="000000"/>
      </a:dk1>
      <a:lt1>
        <a:sysClr val="window" lastClr="FFFFFF"/>
      </a:lt1>
      <a:dk2>
        <a:srgbClr val="074844"/>
      </a:dk2>
      <a:lt2>
        <a:srgbClr val="FFFFFF"/>
      </a:lt2>
      <a:accent1>
        <a:srgbClr val="CED429"/>
      </a:accent1>
      <a:accent2>
        <a:srgbClr val="074844"/>
      </a:accent2>
      <a:accent3>
        <a:srgbClr val="48395A"/>
      </a:accent3>
      <a:accent4>
        <a:srgbClr val="333E46"/>
      </a:accent4>
      <a:accent5>
        <a:srgbClr val="B3B3B3"/>
      </a:accent5>
      <a:accent6>
        <a:srgbClr val="FFFFFF"/>
      </a:accent6>
      <a:hlink>
        <a:srgbClr val="CED429"/>
      </a:hlink>
      <a:folHlink>
        <a:srgbClr val="48395A"/>
      </a:folHlink>
    </a:clrScheme>
    <a:fontScheme name="ARCO">
      <a:majorFont>
        <a:latin typeface="DIN Pro Bold"/>
        <a:ea typeface=""/>
        <a:cs typeface=""/>
      </a:majorFont>
      <a:minorFont>
        <a:latin typeface="DIN Pro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ARCO" id="{CBC18549-60FA-CC4A-AC1F-FFB6FC69A50E}" vid="{CCA04205-5DF0-4C46-9745-8D70452A9B5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Camilla.Guasti</dc:creator>
  <cp:keywords/>
  <dc:description/>
  <cp:lastModifiedBy>Camilla.Guasti</cp:lastModifiedBy>
  <cp:revision>1</cp:revision>
  <dcterms:created xsi:type="dcterms:W3CDTF">2025-08-05T13:45:00Z</dcterms:created>
  <dcterms:modified xsi:type="dcterms:W3CDTF">2025-08-05T14:01:00Z</dcterms:modified>
</cp:coreProperties>
</file>